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656" w:rsidRPr="00BD1656" w:rsidRDefault="00BD1656" w:rsidP="00031FD1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D1656">
        <w:rPr>
          <w:rFonts w:ascii="Times New Roman" w:hAnsi="Times New Roman" w:cs="Times New Roman"/>
          <w:sz w:val="28"/>
          <w:szCs w:val="28"/>
        </w:rPr>
        <w:t>Проект</w:t>
      </w:r>
    </w:p>
    <w:p w:rsidR="00BD1656" w:rsidRPr="00BD1656" w:rsidRDefault="00BD1656" w:rsidP="00031FD1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BD1656">
        <w:rPr>
          <w:rFonts w:ascii="Times New Roman" w:hAnsi="Times New Roman" w:cs="Times New Roman"/>
          <w:sz w:val="28"/>
          <w:szCs w:val="28"/>
        </w:rPr>
        <w:t>вноситься</w:t>
      </w:r>
    </w:p>
    <w:p w:rsidR="00BD1656" w:rsidRDefault="00883AFC" w:rsidP="00031FD1">
      <w:pPr>
        <w:spacing w:after="0" w:line="240" w:lineRule="auto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народним</w:t>
      </w:r>
      <w:r w:rsidR="00097649">
        <w:rPr>
          <w:rFonts w:ascii="Times New Roman" w:hAnsi="Times New Roman" w:cs="Times New Roman"/>
          <w:sz w:val="28"/>
          <w:szCs w:val="28"/>
        </w:rPr>
        <w:t>и</w:t>
      </w:r>
      <w:r w:rsidR="00BD1656" w:rsidRPr="00BD1656">
        <w:rPr>
          <w:rFonts w:ascii="Times New Roman" w:hAnsi="Times New Roman" w:cs="Times New Roman"/>
          <w:sz w:val="28"/>
          <w:szCs w:val="28"/>
        </w:rPr>
        <w:t xml:space="preserve"> депутат</w:t>
      </w:r>
      <w:r w:rsidR="00097649">
        <w:rPr>
          <w:rFonts w:ascii="Times New Roman" w:hAnsi="Times New Roman" w:cs="Times New Roman"/>
          <w:sz w:val="28"/>
          <w:szCs w:val="28"/>
        </w:rPr>
        <w:t>ами</w:t>
      </w:r>
      <w:r w:rsidR="00BD1656" w:rsidRPr="00BD1656">
        <w:rPr>
          <w:rFonts w:ascii="Times New Roman" w:hAnsi="Times New Roman" w:cs="Times New Roman"/>
          <w:sz w:val="28"/>
          <w:szCs w:val="28"/>
        </w:rPr>
        <w:t xml:space="preserve"> України</w:t>
      </w:r>
    </w:p>
    <w:p w:rsidR="00205F08" w:rsidRDefault="00205F08" w:rsidP="00031FD1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83AFC" w:rsidRDefault="00311BE5" w:rsidP="00031FD1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11BE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Поляковим А.Е.</w:t>
      </w:r>
    </w:p>
    <w:p w:rsidR="00E50A3C" w:rsidRDefault="00E50A3C" w:rsidP="00031FD1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50A3C" w:rsidRPr="00883AFC" w:rsidRDefault="00E50A3C" w:rsidP="00031FD1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5217" w:rsidRDefault="005F5217" w:rsidP="00D672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923DF" w:rsidRPr="00DE1CDA" w:rsidRDefault="006923DF" w:rsidP="00D672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BD1656" w:rsidRPr="00BD1656" w:rsidRDefault="00BD1656" w:rsidP="008E47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656">
        <w:rPr>
          <w:rFonts w:ascii="Times New Roman" w:hAnsi="Times New Roman" w:cs="Times New Roman"/>
          <w:b/>
          <w:sz w:val="28"/>
          <w:szCs w:val="28"/>
        </w:rPr>
        <w:t>ПОСТАНОВА</w:t>
      </w:r>
    </w:p>
    <w:p w:rsidR="00BD1656" w:rsidRPr="00BD1656" w:rsidRDefault="00BD1656" w:rsidP="008E47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656">
        <w:rPr>
          <w:rFonts w:ascii="Times New Roman" w:hAnsi="Times New Roman" w:cs="Times New Roman"/>
          <w:b/>
          <w:sz w:val="28"/>
          <w:szCs w:val="28"/>
        </w:rPr>
        <w:t>Верховної Ради України</w:t>
      </w:r>
    </w:p>
    <w:p w:rsidR="005F5217" w:rsidRDefault="009A09C9" w:rsidP="00576B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</w:t>
      </w:r>
      <w:r w:rsidR="00576B1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ро державне регулювання </w:t>
      </w:r>
      <w:r w:rsidR="00576B1D" w:rsidRPr="00576B1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цін</w:t>
      </w:r>
      <w:r w:rsidR="00576B1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576B1D" w:rsidRPr="00576B1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на </w:t>
      </w:r>
      <w:r w:rsidR="00576B1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вакцини проти </w:t>
      </w:r>
      <w:r w:rsidR="00576B1D" w:rsidRPr="00576B1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гострої респіраторної хвороби COVID-19, спричиненої коронавірусом SARS-CoV-2</w:t>
      </w:r>
    </w:p>
    <w:p w:rsidR="007F392C" w:rsidRDefault="007F392C" w:rsidP="00576B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287F" w:rsidRPr="00AF7A8A" w:rsidRDefault="004D287F" w:rsidP="004D28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3E2" w:rsidRDefault="005F5217" w:rsidP="001B7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217">
        <w:rPr>
          <w:rFonts w:ascii="Times New Roman" w:hAnsi="Times New Roman" w:cs="Times New Roman"/>
          <w:sz w:val="28"/>
          <w:szCs w:val="28"/>
        </w:rPr>
        <w:t xml:space="preserve">З огляду на </w:t>
      </w:r>
      <w:r w:rsidR="00BF29CF">
        <w:rPr>
          <w:rFonts w:ascii="Times New Roman" w:hAnsi="Times New Roman" w:cs="Times New Roman"/>
          <w:sz w:val="28"/>
          <w:szCs w:val="28"/>
        </w:rPr>
        <w:t>стрімке п</w:t>
      </w:r>
      <w:r w:rsidR="00BF29CF" w:rsidRPr="00BF29CF">
        <w:rPr>
          <w:rFonts w:ascii="Times New Roman" w:hAnsi="Times New Roman" w:cs="Times New Roman"/>
          <w:sz w:val="28"/>
          <w:szCs w:val="28"/>
        </w:rPr>
        <w:t>оширен</w:t>
      </w:r>
      <w:r w:rsidR="00BF29CF">
        <w:rPr>
          <w:rFonts w:ascii="Times New Roman" w:hAnsi="Times New Roman" w:cs="Times New Roman"/>
          <w:sz w:val="28"/>
          <w:szCs w:val="28"/>
        </w:rPr>
        <w:t>ня</w:t>
      </w:r>
      <w:r w:rsidR="00BF29CF" w:rsidRPr="00BF29CF">
        <w:rPr>
          <w:rFonts w:ascii="Times New Roman" w:hAnsi="Times New Roman" w:cs="Times New Roman"/>
          <w:sz w:val="28"/>
          <w:szCs w:val="28"/>
        </w:rPr>
        <w:t xml:space="preserve"> </w:t>
      </w:r>
      <w:r w:rsidR="00576B1D" w:rsidRPr="00576B1D">
        <w:rPr>
          <w:rFonts w:ascii="Times New Roman" w:hAnsi="Times New Roman" w:cs="Times New Roman"/>
          <w:sz w:val="28"/>
          <w:szCs w:val="28"/>
        </w:rPr>
        <w:t>гострої респіраторної хвороби COVID-19, спричиненої коронавірусом SARS-CoV-2</w:t>
      </w:r>
      <w:r w:rsidR="00E50A3C">
        <w:rPr>
          <w:rFonts w:ascii="Times New Roman" w:hAnsi="Times New Roman" w:cs="Times New Roman"/>
          <w:sz w:val="28"/>
          <w:szCs w:val="28"/>
        </w:rPr>
        <w:t xml:space="preserve"> та необхідність </w:t>
      </w:r>
      <w:r w:rsidR="00E50A3C" w:rsidRPr="00E50A3C">
        <w:rPr>
          <w:rFonts w:ascii="Times New Roman" w:hAnsi="Times New Roman" w:cs="Times New Roman"/>
          <w:sz w:val="28"/>
          <w:szCs w:val="28"/>
        </w:rPr>
        <w:t>широкомасштабн</w:t>
      </w:r>
      <w:r w:rsidR="00E50A3C">
        <w:rPr>
          <w:rFonts w:ascii="Times New Roman" w:hAnsi="Times New Roman" w:cs="Times New Roman"/>
          <w:sz w:val="28"/>
          <w:szCs w:val="28"/>
        </w:rPr>
        <w:t>ого вакцинування населення</w:t>
      </w:r>
      <w:r w:rsidR="001873E2" w:rsidRPr="001873E2">
        <w:rPr>
          <w:rFonts w:ascii="Times New Roman" w:hAnsi="Times New Roman" w:cs="Times New Roman"/>
          <w:sz w:val="28"/>
          <w:szCs w:val="28"/>
        </w:rPr>
        <w:t>, Ве</w:t>
      </w:r>
      <w:r w:rsidR="001873E2">
        <w:rPr>
          <w:rFonts w:ascii="Times New Roman" w:hAnsi="Times New Roman" w:cs="Times New Roman"/>
          <w:sz w:val="28"/>
          <w:szCs w:val="28"/>
        </w:rPr>
        <w:t>рховна Рада України</w:t>
      </w:r>
      <w:r w:rsidR="001873E2" w:rsidRPr="001873E2">
        <w:rPr>
          <w:rFonts w:ascii="Times New Roman" w:hAnsi="Times New Roman" w:cs="Times New Roman"/>
          <w:sz w:val="28"/>
          <w:szCs w:val="28"/>
        </w:rPr>
        <w:t xml:space="preserve"> </w:t>
      </w:r>
      <w:r w:rsidR="001873E2" w:rsidRPr="001873E2">
        <w:rPr>
          <w:rFonts w:ascii="Times New Roman" w:hAnsi="Times New Roman" w:cs="Times New Roman"/>
          <w:b/>
          <w:sz w:val="28"/>
          <w:szCs w:val="28"/>
        </w:rPr>
        <w:t>п о с т а н о в л я є:</w:t>
      </w:r>
    </w:p>
    <w:p w:rsidR="001873E2" w:rsidRPr="00D6721D" w:rsidRDefault="001873E2" w:rsidP="00187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D287F" w:rsidRPr="009A0DB5" w:rsidRDefault="003303E7" w:rsidP="00745188">
      <w:pPr>
        <w:pStyle w:val="a3"/>
        <w:numPr>
          <w:ilvl w:val="0"/>
          <w:numId w:val="2"/>
        </w:numPr>
        <w:spacing w:after="240" w:line="276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Доручити</w:t>
      </w:r>
      <w:r w:rsidR="005F5217" w:rsidRPr="005F5217">
        <w:rPr>
          <w:rFonts w:ascii="Times New Roman" w:hAnsi="Times New Roman" w:cs="Times New Roman"/>
          <w:sz w:val="28"/>
          <w:szCs w:val="28"/>
        </w:rPr>
        <w:t xml:space="preserve"> Кабінету Міністрів України </w:t>
      </w:r>
      <w:r w:rsidR="00D92961" w:rsidRPr="00D92961">
        <w:rPr>
          <w:rFonts w:ascii="Times New Roman" w:hAnsi="Times New Roman" w:cs="Times New Roman"/>
          <w:sz w:val="28"/>
          <w:szCs w:val="28"/>
        </w:rPr>
        <w:t xml:space="preserve">невідкладно розглянути питання </w:t>
      </w:r>
      <w:r w:rsidR="00745188">
        <w:rPr>
          <w:rFonts w:ascii="Times New Roman" w:hAnsi="Times New Roman" w:cs="Times New Roman"/>
          <w:sz w:val="28"/>
          <w:szCs w:val="28"/>
        </w:rPr>
        <w:t xml:space="preserve">та прийняти рішення </w:t>
      </w:r>
      <w:r w:rsidR="00D92961" w:rsidRPr="00D92961">
        <w:rPr>
          <w:rFonts w:ascii="Times New Roman" w:hAnsi="Times New Roman" w:cs="Times New Roman"/>
          <w:sz w:val="28"/>
          <w:szCs w:val="28"/>
        </w:rPr>
        <w:t>щодо</w:t>
      </w:r>
      <w:r w:rsidR="00D95656" w:rsidRPr="009A0DB5">
        <w:rPr>
          <w:rFonts w:ascii="Times New Roman" w:hAnsi="Times New Roman" w:cs="Times New Roman"/>
          <w:sz w:val="28"/>
          <w:szCs w:val="28"/>
        </w:rPr>
        <w:t>:</w:t>
      </w:r>
      <w:r w:rsidR="00876830" w:rsidRPr="009A0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9CF" w:rsidRDefault="00E50A3C" w:rsidP="00745188">
      <w:pPr>
        <w:pStyle w:val="a3"/>
        <w:numPr>
          <w:ilvl w:val="0"/>
          <w:numId w:val="4"/>
        </w:numPr>
        <w:spacing w:after="240" w:line="276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E50A3C">
        <w:rPr>
          <w:rFonts w:ascii="Times New Roman" w:hAnsi="Times New Roman" w:cs="Times New Roman"/>
          <w:sz w:val="28"/>
          <w:szCs w:val="28"/>
        </w:rPr>
        <w:t>запровад</w:t>
      </w:r>
      <w:r w:rsidR="0088410C">
        <w:rPr>
          <w:rFonts w:ascii="Times New Roman" w:hAnsi="Times New Roman" w:cs="Times New Roman"/>
          <w:sz w:val="28"/>
          <w:szCs w:val="28"/>
        </w:rPr>
        <w:t>ження</w:t>
      </w:r>
      <w:r w:rsidRPr="00E50A3C">
        <w:rPr>
          <w:rFonts w:ascii="Times New Roman" w:hAnsi="Times New Roman" w:cs="Times New Roman"/>
          <w:sz w:val="28"/>
          <w:szCs w:val="28"/>
        </w:rPr>
        <w:t xml:space="preserve"> державн</w:t>
      </w:r>
      <w:r w:rsidR="0088410C">
        <w:rPr>
          <w:rFonts w:ascii="Times New Roman" w:hAnsi="Times New Roman" w:cs="Times New Roman"/>
          <w:sz w:val="28"/>
          <w:szCs w:val="28"/>
        </w:rPr>
        <w:t>ого</w:t>
      </w:r>
      <w:r w:rsidR="00576B1D" w:rsidRPr="00576B1D">
        <w:rPr>
          <w:rFonts w:ascii="Times New Roman" w:hAnsi="Times New Roman" w:cs="Times New Roman"/>
          <w:sz w:val="28"/>
          <w:szCs w:val="28"/>
        </w:rPr>
        <w:t xml:space="preserve"> регулювання цін на</w:t>
      </w:r>
      <w:r w:rsidR="00576B1D" w:rsidRPr="00576B1D">
        <w:t xml:space="preserve"> </w:t>
      </w:r>
      <w:r w:rsidR="00576B1D" w:rsidRPr="00576B1D">
        <w:rPr>
          <w:rFonts w:ascii="Times New Roman" w:hAnsi="Times New Roman" w:cs="Times New Roman"/>
          <w:sz w:val="28"/>
          <w:szCs w:val="28"/>
        </w:rPr>
        <w:t xml:space="preserve">вакцини </w:t>
      </w:r>
      <w:r w:rsidR="00576B1D">
        <w:rPr>
          <w:rFonts w:ascii="Times New Roman" w:hAnsi="Times New Roman" w:cs="Times New Roman"/>
          <w:sz w:val="28"/>
          <w:szCs w:val="28"/>
        </w:rPr>
        <w:t>проти</w:t>
      </w:r>
      <w:r w:rsidR="00576B1D" w:rsidRPr="00576B1D">
        <w:rPr>
          <w:rFonts w:ascii="Times New Roman" w:hAnsi="Times New Roman" w:cs="Times New Roman"/>
          <w:sz w:val="28"/>
          <w:szCs w:val="28"/>
        </w:rPr>
        <w:t xml:space="preserve"> гострої респіраторної хвороби COVID-19, спричиненої коронавірусом SARS-CoV-2</w:t>
      </w:r>
      <w:r w:rsidR="00BF29CF" w:rsidRPr="00BF29CF">
        <w:rPr>
          <w:rFonts w:ascii="Times New Roman" w:hAnsi="Times New Roman" w:cs="Times New Roman"/>
          <w:sz w:val="28"/>
          <w:szCs w:val="28"/>
        </w:rPr>
        <w:t>;</w:t>
      </w:r>
    </w:p>
    <w:p w:rsidR="00745188" w:rsidRDefault="00576B1D" w:rsidP="00745188">
      <w:pPr>
        <w:pStyle w:val="a3"/>
        <w:numPr>
          <w:ilvl w:val="0"/>
          <w:numId w:val="4"/>
        </w:numPr>
        <w:spacing w:after="240" w:line="276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</w:t>
      </w:r>
      <w:r w:rsidR="00745188">
        <w:rPr>
          <w:rFonts w:ascii="Times New Roman" w:hAnsi="Times New Roman" w:cs="Times New Roman"/>
          <w:sz w:val="28"/>
          <w:szCs w:val="28"/>
        </w:rPr>
        <w:t>ення</w:t>
      </w:r>
      <w:r w:rsidRPr="00576B1D">
        <w:t xml:space="preserve"> </w:t>
      </w:r>
      <w:r w:rsidRPr="00576B1D">
        <w:rPr>
          <w:rFonts w:ascii="Times New Roman" w:hAnsi="Times New Roman" w:cs="Times New Roman"/>
          <w:sz w:val="28"/>
          <w:szCs w:val="28"/>
        </w:rPr>
        <w:t xml:space="preserve">вакцини </w:t>
      </w:r>
      <w:r>
        <w:rPr>
          <w:rFonts w:ascii="Times New Roman" w:hAnsi="Times New Roman" w:cs="Times New Roman"/>
          <w:sz w:val="28"/>
          <w:szCs w:val="28"/>
        </w:rPr>
        <w:t>проти</w:t>
      </w:r>
      <w:r w:rsidRPr="00576B1D">
        <w:rPr>
          <w:rFonts w:ascii="Times New Roman" w:hAnsi="Times New Roman" w:cs="Times New Roman"/>
          <w:sz w:val="28"/>
          <w:szCs w:val="28"/>
        </w:rPr>
        <w:t xml:space="preserve"> гострої респіраторної хвороби COVID-19, спричиненої коронавірусом SARS-CoV-2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7F392C" w:rsidRPr="007F392C">
        <w:rPr>
          <w:rFonts w:ascii="Times New Roman" w:hAnsi="Times New Roman" w:cs="Times New Roman"/>
          <w:sz w:val="28"/>
          <w:szCs w:val="28"/>
        </w:rPr>
        <w:t>Національн</w:t>
      </w:r>
      <w:r w:rsidR="007F392C">
        <w:rPr>
          <w:rFonts w:ascii="Times New Roman" w:hAnsi="Times New Roman" w:cs="Times New Roman"/>
          <w:sz w:val="28"/>
          <w:szCs w:val="28"/>
        </w:rPr>
        <w:t xml:space="preserve">ого </w:t>
      </w:r>
      <w:r w:rsidR="007F392C" w:rsidRPr="007F392C">
        <w:rPr>
          <w:rFonts w:ascii="Times New Roman" w:hAnsi="Times New Roman" w:cs="Times New Roman"/>
          <w:sz w:val="28"/>
          <w:szCs w:val="28"/>
        </w:rPr>
        <w:t>перелік</w:t>
      </w:r>
      <w:r w:rsidR="007F392C">
        <w:rPr>
          <w:rFonts w:ascii="Times New Roman" w:hAnsi="Times New Roman" w:cs="Times New Roman"/>
          <w:sz w:val="28"/>
          <w:szCs w:val="28"/>
        </w:rPr>
        <w:t>у</w:t>
      </w:r>
      <w:r w:rsidR="007F392C" w:rsidRPr="007F392C">
        <w:rPr>
          <w:rFonts w:ascii="Times New Roman" w:hAnsi="Times New Roman" w:cs="Times New Roman"/>
          <w:sz w:val="28"/>
          <w:szCs w:val="28"/>
        </w:rPr>
        <w:t xml:space="preserve"> основних лікарських засобів,</w:t>
      </w:r>
      <w:r w:rsidR="007F392C">
        <w:t xml:space="preserve"> </w:t>
      </w:r>
      <w:r w:rsidR="00745188" w:rsidRPr="00745188">
        <w:rPr>
          <w:rFonts w:ascii="Times New Roman" w:hAnsi="Times New Roman" w:cs="Times New Roman"/>
          <w:sz w:val="28"/>
          <w:szCs w:val="28"/>
        </w:rPr>
        <w:t>щодо яких запроваджено державне регулювання</w:t>
      </w:r>
      <w:r w:rsidR="00745188">
        <w:rPr>
          <w:rFonts w:ascii="Times New Roman" w:hAnsi="Times New Roman" w:cs="Times New Roman"/>
          <w:sz w:val="28"/>
          <w:szCs w:val="28"/>
        </w:rPr>
        <w:t>.</w:t>
      </w:r>
    </w:p>
    <w:p w:rsidR="007E33BA" w:rsidRPr="004E2754" w:rsidRDefault="007E33BA" w:rsidP="00745188">
      <w:pPr>
        <w:pStyle w:val="a3"/>
        <w:spacing w:after="240" w:line="276" w:lineRule="auto"/>
        <w:ind w:left="2421"/>
        <w:jc w:val="both"/>
        <w:rPr>
          <w:rFonts w:ascii="Times New Roman" w:hAnsi="Times New Roman" w:cs="Times New Roman"/>
          <w:sz w:val="28"/>
          <w:szCs w:val="28"/>
        </w:rPr>
      </w:pPr>
      <w:r w:rsidRPr="004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188" w:rsidRDefault="00DE1CDA" w:rsidP="00F425BD">
      <w:pPr>
        <w:pStyle w:val="a3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5BD">
        <w:rPr>
          <w:rFonts w:ascii="Times New Roman" w:hAnsi="Times New Roman" w:cs="Times New Roman"/>
          <w:sz w:val="28"/>
          <w:szCs w:val="28"/>
        </w:rPr>
        <w:t>Кабінет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425BD">
        <w:rPr>
          <w:rFonts w:ascii="Times New Roman" w:hAnsi="Times New Roman" w:cs="Times New Roman"/>
          <w:sz w:val="28"/>
          <w:szCs w:val="28"/>
        </w:rPr>
        <w:t xml:space="preserve"> Міністрів України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425BD">
        <w:rPr>
          <w:rFonts w:ascii="Times New Roman" w:hAnsi="Times New Roman" w:cs="Times New Roman"/>
          <w:sz w:val="28"/>
          <w:szCs w:val="28"/>
        </w:rPr>
        <w:t xml:space="preserve">ід час прийняття рішення передбаченого пунктом першим зазначеної Постанови </w:t>
      </w:r>
      <w:r>
        <w:rPr>
          <w:rFonts w:ascii="Times New Roman" w:hAnsi="Times New Roman" w:cs="Times New Roman"/>
          <w:sz w:val="28"/>
          <w:szCs w:val="28"/>
        </w:rPr>
        <w:t>врахувати</w:t>
      </w:r>
      <w:r w:rsidR="00A1141B" w:rsidRPr="00745188">
        <w:rPr>
          <w:rFonts w:ascii="Times New Roman" w:hAnsi="Times New Roman" w:cs="Times New Roman"/>
          <w:sz w:val="28"/>
          <w:szCs w:val="28"/>
        </w:rPr>
        <w:t>,</w:t>
      </w:r>
      <w:r w:rsidR="007F392C" w:rsidRPr="00745188">
        <w:rPr>
          <w:rFonts w:ascii="Times New Roman" w:hAnsi="Times New Roman" w:cs="Times New Roman"/>
          <w:sz w:val="28"/>
          <w:szCs w:val="28"/>
        </w:rPr>
        <w:t xml:space="preserve"> що торговельна (роздрібна) надбавка</w:t>
      </w:r>
      <w:r w:rsidR="007F392C" w:rsidRPr="007F392C">
        <w:t xml:space="preserve"> </w:t>
      </w:r>
      <w:r w:rsidR="007F392C" w:rsidRPr="00745188">
        <w:rPr>
          <w:rFonts w:ascii="Times New Roman" w:hAnsi="Times New Roman" w:cs="Times New Roman"/>
          <w:sz w:val="28"/>
          <w:szCs w:val="28"/>
        </w:rPr>
        <w:t>на вакцини проти гострої респіраторної хвороби COVID-19, спричиненої коронавірусом SARS-CoV-2</w:t>
      </w:r>
      <w:r w:rsidR="00A1141B" w:rsidRPr="00745188">
        <w:rPr>
          <w:rFonts w:ascii="Times New Roman" w:hAnsi="Times New Roman" w:cs="Times New Roman"/>
          <w:sz w:val="28"/>
          <w:szCs w:val="28"/>
        </w:rPr>
        <w:t xml:space="preserve"> не може перевищувати 20 % її закупівельної ціни </w:t>
      </w:r>
      <w:r w:rsidR="00745188" w:rsidRPr="00745188">
        <w:rPr>
          <w:rFonts w:ascii="Times New Roman" w:hAnsi="Times New Roman" w:cs="Times New Roman"/>
          <w:sz w:val="28"/>
          <w:szCs w:val="28"/>
        </w:rPr>
        <w:t>або оптово-відпускн</w:t>
      </w:r>
      <w:r w:rsidR="00745188">
        <w:rPr>
          <w:rFonts w:ascii="Times New Roman" w:hAnsi="Times New Roman" w:cs="Times New Roman"/>
          <w:sz w:val="28"/>
          <w:szCs w:val="28"/>
        </w:rPr>
        <w:t>ої</w:t>
      </w:r>
      <w:r w:rsidR="00745188" w:rsidRPr="00745188">
        <w:rPr>
          <w:rFonts w:ascii="Times New Roman" w:hAnsi="Times New Roman" w:cs="Times New Roman"/>
          <w:sz w:val="28"/>
          <w:szCs w:val="28"/>
        </w:rPr>
        <w:t xml:space="preserve"> цін</w:t>
      </w:r>
      <w:r w:rsidR="00745188">
        <w:rPr>
          <w:rFonts w:ascii="Times New Roman" w:hAnsi="Times New Roman" w:cs="Times New Roman"/>
          <w:sz w:val="28"/>
          <w:szCs w:val="28"/>
        </w:rPr>
        <w:t>и</w:t>
      </w:r>
      <w:r w:rsidR="00745188" w:rsidRPr="00745188">
        <w:rPr>
          <w:rFonts w:ascii="Times New Roman" w:hAnsi="Times New Roman" w:cs="Times New Roman"/>
          <w:sz w:val="28"/>
          <w:szCs w:val="28"/>
        </w:rPr>
        <w:t>, встановлен</w:t>
      </w:r>
      <w:r w:rsidR="00745188">
        <w:rPr>
          <w:rFonts w:ascii="Times New Roman" w:hAnsi="Times New Roman" w:cs="Times New Roman"/>
          <w:sz w:val="28"/>
          <w:szCs w:val="28"/>
        </w:rPr>
        <w:t>ої</w:t>
      </w:r>
      <w:r w:rsidR="00745188" w:rsidRPr="00745188">
        <w:rPr>
          <w:rFonts w:ascii="Times New Roman" w:hAnsi="Times New Roman" w:cs="Times New Roman"/>
          <w:sz w:val="28"/>
          <w:szCs w:val="28"/>
        </w:rPr>
        <w:t xml:space="preserve"> вітчизняним товаровиробником</w:t>
      </w:r>
      <w:r w:rsidR="00E50A3C" w:rsidRPr="00745188">
        <w:rPr>
          <w:rFonts w:ascii="Times New Roman" w:hAnsi="Times New Roman" w:cs="Times New Roman"/>
          <w:sz w:val="28"/>
          <w:szCs w:val="28"/>
        </w:rPr>
        <w:t>.</w:t>
      </w:r>
    </w:p>
    <w:p w:rsidR="00745188" w:rsidRDefault="00745188" w:rsidP="00745188">
      <w:pPr>
        <w:pStyle w:val="a3"/>
        <w:spacing w:after="240" w:line="276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BD1656" w:rsidRPr="00745188" w:rsidRDefault="00BD1656" w:rsidP="00745188">
      <w:pPr>
        <w:pStyle w:val="a3"/>
        <w:numPr>
          <w:ilvl w:val="0"/>
          <w:numId w:val="2"/>
        </w:numPr>
        <w:spacing w:after="240" w:line="276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745188">
        <w:rPr>
          <w:rFonts w:ascii="Times New Roman" w:hAnsi="Times New Roman" w:cs="Times New Roman"/>
          <w:sz w:val="28"/>
          <w:szCs w:val="28"/>
        </w:rPr>
        <w:t>Ця Постанова набирає чинності з дня її прийняття.</w:t>
      </w:r>
    </w:p>
    <w:p w:rsidR="0088410C" w:rsidRPr="005F5217" w:rsidRDefault="0088410C" w:rsidP="0088410C">
      <w:pPr>
        <w:pStyle w:val="a3"/>
        <w:spacing w:after="12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D1656" w:rsidRPr="00BD1656" w:rsidRDefault="00BD1656" w:rsidP="00D672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656">
        <w:rPr>
          <w:rFonts w:ascii="Times New Roman" w:hAnsi="Times New Roman" w:cs="Times New Roman"/>
          <w:b/>
          <w:sz w:val="28"/>
          <w:szCs w:val="28"/>
        </w:rPr>
        <w:t>Голова Верховної Ради</w:t>
      </w:r>
    </w:p>
    <w:p w:rsidR="00761BB7" w:rsidRPr="00BD1656" w:rsidRDefault="00BD1656" w:rsidP="00D672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D1656">
        <w:rPr>
          <w:rFonts w:ascii="Times New Roman" w:hAnsi="Times New Roman" w:cs="Times New Roman"/>
          <w:b/>
          <w:sz w:val="28"/>
          <w:szCs w:val="28"/>
        </w:rPr>
        <w:t xml:space="preserve">України </w:t>
      </w:r>
      <w:r w:rsidRPr="004C1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</w:t>
      </w:r>
      <w:r w:rsidR="005B76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Pr="004C1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</w:p>
    <w:sectPr w:rsidR="00761BB7" w:rsidRPr="00BD16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5577A"/>
    <w:multiLevelType w:val="hybridMultilevel"/>
    <w:tmpl w:val="48460B88"/>
    <w:lvl w:ilvl="0" w:tplc="4DF051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FC5496"/>
    <w:multiLevelType w:val="hybridMultilevel"/>
    <w:tmpl w:val="89B8F054"/>
    <w:lvl w:ilvl="0" w:tplc="04220011">
      <w:start w:val="1"/>
      <w:numFmt w:val="decimal"/>
      <w:lvlText w:val="%1)"/>
      <w:lvlJc w:val="left"/>
      <w:pPr>
        <w:ind w:left="2421" w:hanging="360"/>
      </w:pPr>
    </w:lvl>
    <w:lvl w:ilvl="1" w:tplc="04220019" w:tentative="1">
      <w:start w:val="1"/>
      <w:numFmt w:val="lowerLetter"/>
      <w:lvlText w:val="%2."/>
      <w:lvlJc w:val="left"/>
      <w:pPr>
        <w:ind w:left="3141" w:hanging="360"/>
      </w:pPr>
    </w:lvl>
    <w:lvl w:ilvl="2" w:tplc="0422001B" w:tentative="1">
      <w:start w:val="1"/>
      <w:numFmt w:val="lowerRoman"/>
      <w:lvlText w:val="%3."/>
      <w:lvlJc w:val="right"/>
      <w:pPr>
        <w:ind w:left="3861" w:hanging="180"/>
      </w:pPr>
    </w:lvl>
    <w:lvl w:ilvl="3" w:tplc="0422000F" w:tentative="1">
      <w:start w:val="1"/>
      <w:numFmt w:val="decimal"/>
      <w:lvlText w:val="%4."/>
      <w:lvlJc w:val="left"/>
      <w:pPr>
        <w:ind w:left="4581" w:hanging="360"/>
      </w:pPr>
    </w:lvl>
    <w:lvl w:ilvl="4" w:tplc="04220019" w:tentative="1">
      <w:start w:val="1"/>
      <w:numFmt w:val="lowerLetter"/>
      <w:lvlText w:val="%5."/>
      <w:lvlJc w:val="left"/>
      <w:pPr>
        <w:ind w:left="5301" w:hanging="360"/>
      </w:pPr>
    </w:lvl>
    <w:lvl w:ilvl="5" w:tplc="0422001B" w:tentative="1">
      <w:start w:val="1"/>
      <w:numFmt w:val="lowerRoman"/>
      <w:lvlText w:val="%6."/>
      <w:lvlJc w:val="right"/>
      <w:pPr>
        <w:ind w:left="6021" w:hanging="180"/>
      </w:pPr>
    </w:lvl>
    <w:lvl w:ilvl="6" w:tplc="0422000F" w:tentative="1">
      <w:start w:val="1"/>
      <w:numFmt w:val="decimal"/>
      <w:lvlText w:val="%7."/>
      <w:lvlJc w:val="left"/>
      <w:pPr>
        <w:ind w:left="6741" w:hanging="360"/>
      </w:pPr>
    </w:lvl>
    <w:lvl w:ilvl="7" w:tplc="04220019" w:tentative="1">
      <w:start w:val="1"/>
      <w:numFmt w:val="lowerLetter"/>
      <w:lvlText w:val="%8."/>
      <w:lvlJc w:val="left"/>
      <w:pPr>
        <w:ind w:left="7461" w:hanging="360"/>
      </w:pPr>
    </w:lvl>
    <w:lvl w:ilvl="8" w:tplc="0422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56CC1F43"/>
    <w:multiLevelType w:val="hybridMultilevel"/>
    <w:tmpl w:val="BF583DC8"/>
    <w:lvl w:ilvl="0" w:tplc="D2C691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A87317"/>
    <w:multiLevelType w:val="hybridMultilevel"/>
    <w:tmpl w:val="044ADE8E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656"/>
    <w:rsid w:val="00031FD1"/>
    <w:rsid w:val="00097649"/>
    <w:rsid w:val="00142CE5"/>
    <w:rsid w:val="001873E2"/>
    <w:rsid w:val="001B6036"/>
    <w:rsid w:val="001B724B"/>
    <w:rsid w:val="001C0BD4"/>
    <w:rsid w:val="00205F08"/>
    <w:rsid w:val="00216DE0"/>
    <w:rsid w:val="00311BE5"/>
    <w:rsid w:val="00321E02"/>
    <w:rsid w:val="003303E7"/>
    <w:rsid w:val="00354FF0"/>
    <w:rsid w:val="00400D6F"/>
    <w:rsid w:val="004302E6"/>
    <w:rsid w:val="004C1952"/>
    <w:rsid w:val="004D287F"/>
    <w:rsid w:val="004E2754"/>
    <w:rsid w:val="00565CE5"/>
    <w:rsid w:val="00576B1D"/>
    <w:rsid w:val="005B65C3"/>
    <w:rsid w:val="005B769E"/>
    <w:rsid w:val="005C3E6E"/>
    <w:rsid w:val="005F5217"/>
    <w:rsid w:val="00613C23"/>
    <w:rsid w:val="00630640"/>
    <w:rsid w:val="006923DF"/>
    <w:rsid w:val="00745188"/>
    <w:rsid w:val="00761BB7"/>
    <w:rsid w:val="007745B8"/>
    <w:rsid w:val="007746E6"/>
    <w:rsid w:val="007B6C53"/>
    <w:rsid w:val="007C69F8"/>
    <w:rsid w:val="007E33BA"/>
    <w:rsid w:val="007E6941"/>
    <w:rsid w:val="007F392C"/>
    <w:rsid w:val="00813937"/>
    <w:rsid w:val="00813CC1"/>
    <w:rsid w:val="008767D1"/>
    <w:rsid w:val="00876830"/>
    <w:rsid w:val="00883AFC"/>
    <w:rsid w:val="0088410C"/>
    <w:rsid w:val="008A1902"/>
    <w:rsid w:val="008E475F"/>
    <w:rsid w:val="00937C20"/>
    <w:rsid w:val="00944E42"/>
    <w:rsid w:val="009710B9"/>
    <w:rsid w:val="0099494B"/>
    <w:rsid w:val="009A09C9"/>
    <w:rsid w:val="009A0DB5"/>
    <w:rsid w:val="009A3B30"/>
    <w:rsid w:val="009B6249"/>
    <w:rsid w:val="009D39A7"/>
    <w:rsid w:val="00A1141B"/>
    <w:rsid w:val="00A23A11"/>
    <w:rsid w:val="00A819A5"/>
    <w:rsid w:val="00AF7A8A"/>
    <w:rsid w:val="00B03712"/>
    <w:rsid w:val="00B127B4"/>
    <w:rsid w:val="00B169C2"/>
    <w:rsid w:val="00B42938"/>
    <w:rsid w:val="00BB6C39"/>
    <w:rsid w:val="00BD1656"/>
    <w:rsid w:val="00BF29CF"/>
    <w:rsid w:val="00C94285"/>
    <w:rsid w:val="00CD7466"/>
    <w:rsid w:val="00D6721D"/>
    <w:rsid w:val="00D80D2A"/>
    <w:rsid w:val="00D92961"/>
    <w:rsid w:val="00D95656"/>
    <w:rsid w:val="00DD3DD1"/>
    <w:rsid w:val="00DE1CDA"/>
    <w:rsid w:val="00E12C2A"/>
    <w:rsid w:val="00E50A3C"/>
    <w:rsid w:val="00E973F9"/>
    <w:rsid w:val="00F425BD"/>
    <w:rsid w:val="00FC6932"/>
    <w:rsid w:val="00FE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FDE4F-E7BD-4702-9210-8320B45B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6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2CFE7-18CE-4FB7-B8E3-2984598427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A6A8ED-B02D-47C1-985C-CE950A9FC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1FC1A-94A0-4BAD-A434-D89CC6CA4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31AC3E-DCF1-4FD8-8AE3-E97C82EA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Павлюк Павло Петрович</dc:creator>
  <cp:lastModifiedBy>Павлюк Павло Петрович</cp:lastModifiedBy>
  <cp:revision>2</cp:revision>
  <dcterms:created xsi:type="dcterms:W3CDTF">2020-12-14T14:34:00Z</dcterms:created>
  <dcterms:modified xsi:type="dcterms:W3CDTF">2020-12-14T14:34:00Z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